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E98C" w14:textId="607F4BD5" w:rsidR="00087E27" w:rsidRDefault="00087E27" w:rsidP="00087E27">
      <w:pPr>
        <w:jc w:val="right"/>
      </w:pPr>
    </w:p>
    <w:p w14:paraId="48A052F9" w14:textId="497D3598" w:rsidR="00087E27" w:rsidRPr="00087E27" w:rsidRDefault="00087E27" w:rsidP="00087E27">
      <w:pPr>
        <w:tabs>
          <w:tab w:val="right" w:leader="dot" w:pos="9962"/>
        </w:tabs>
        <w:spacing w:line="276" w:lineRule="auto"/>
        <w:ind w:left="220"/>
        <w:jc w:val="right"/>
        <w:rPr>
          <w:rFonts w:ascii="Calibri" w:hAnsi="Calibri"/>
          <w:noProof/>
          <w:kern w:val="2"/>
          <w:szCs w:val="24"/>
          <w:lang w:eastAsia="lt-LT"/>
          <w14:ligatures w14:val="standardContextual"/>
        </w:rPr>
      </w:pPr>
      <w:hyperlink r:id="rId6" w:anchor="_Toc227742666" w:history="1">
        <w:r w:rsidRPr="00087E27">
          <w:rPr>
            <w:rFonts w:ascii="Calibri" w:eastAsia="Calibri" w:hAnsi="Calibri" w:cs="Calibri"/>
            <w:noProof/>
            <w:sz w:val="21"/>
            <w:szCs w:val="21"/>
            <w:lang w:eastAsia="lt-LT"/>
          </w:rPr>
          <w:t>Pirkimo sąlygų 2 priedas „Techninė specifikacij</w:t>
        </w:r>
        <w:r>
          <w:rPr>
            <w:rFonts w:ascii="Calibri" w:eastAsia="Calibri" w:hAnsi="Calibri" w:cs="Calibri"/>
            <w:noProof/>
            <w:sz w:val="21"/>
            <w:szCs w:val="21"/>
            <w:lang w:eastAsia="lt-LT"/>
          </w:rPr>
          <w:t>a“</w:t>
        </w:r>
      </w:hyperlink>
      <w:r w:rsidRPr="00087E27">
        <w:rPr>
          <w:rFonts w:ascii="Calibri" w:hAnsi="Calibri"/>
          <w:noProof/>
          <w:kern w:val="2"/>
          <w:szCs w:val="24"/>
          <w:lang w:eastAsia="lt-LT"/>
          <w14:ligatures w14:val="standardContextual"/>
        </w:rPr>
        <w:t xml:space="preserve"> </w:t>
      </w:r>
    </w:p>
    <w:p w14:paraId="35A0FC1B" w14:textId="77777777" w:rsidR="00087E27" w:rsidRDefault="00087E27" w:rsidP="00087E27"/>
    <w:p w14:paraId="687A0459" w14:textId="77777777" w:rsidR="00087E27" w:rsidRDefault="00087E27" w:rsidP="00087E27"/>
    <w:p w14:paraId="00B5653D" w14:textId="09796AC7" w:rsidR="00087E27" w:rsidRPr="00087E27" w:rsidRDefault="00087E27" w:rsidP="00087E27">
      <w:pPr>
        <w:rPr>
          <w:b/>
          <w:bCs/>
          <w:szCs w:val="24"/>
        </w:rPr>
      </w:pPr>
      <w:r w:rsidRPr="00087E27">
        <w:rPr>
          <w:b/>
          <w:bCs/>
          <w:szCs w:val="24"/>
        </w:rPr>
        <w:t>TECHNINĖ SPECIFIKACIJA ŠILUMOS TRASŲ PROJEKTAVIMO PASLAUGOS</w:t>
      </w:r>
    </w:p>
    <w:p w14:paraId="71D72EE9" w14:textId="77777777" w:rsidR="00087E27" w:rsidRDefault="00087E27" w:rsidP="006B461B">
      <w:pPr>
        <w:pStyle w:val="Antrat1"/>
        <w:ind w:left="567"/>
        <w:jc w:val="center"/>
        <w:rPr>
          <w:color w:val="000000"/>
        </w:rPr>
      </w:pPr>
    </w:p>
    <w:p w14:paraId="1F21E063" w14:textId="1202006E" w:rsidR="001A6602" w:rsidRDefault="001A6602" w:rsidP="006B461B">
      <w:pPr>
        <w:pStyle w:val="Antrat1"/>
        <w:ind w:left="567"/>
        <w:jc w:val="center"/>
        <w:rPr>
          <w:color w:val="000000"/>
        </w:rPr>
      </w:pPr>
      <w:r>
        <w:rPr>
          <w:color w:val="000000"/>
        </w:rPr>
        <w:t>REIKALAVIMAI PROJEKTAVIMUI</w:t>
      </w:r>
    </w:p>
    <w:p w14:paraId="71A9EE62" w14:textId="77777777" w:rsidR="001A6602" w:rsidRDefault="001A6602" w:rsidP="001A6602">
      <w:pPr>
        <w:ind w:left="567"/>
      </w:pPr>
    </w:p>
    <w:p w14:paraId="1F2B1D30" w14:textId="77777777" w:rsidR="001A6602" w:rsidRDefault="001A6602" w:rsidP="006B461B">
      <w:pPr>
        <w:pStyle w:val="Sraopastraipa"/>
        <w:numPr>
          <w:ilvl w:val="1"/>
          <w:numId w:val="2"/>
        </w:numPr>
        <w:ind w:left="450"/>
      </w:pPr>
      <w:r>
        <w:t xml:space="preserve">Paruošti šilumos tiekimo tinklų naujos statybos Projektus, pagal pateiktas preliminarias schemas, šią techninę specifikaciją. </w:t>
      </w:r>
      <w:r w:rsidR="00224B19">
        <w:t>Tiekėjas</w:t>
      </w:r>
      <w:r>
        <w:t xml:space="preserve"> organizuoja ir atlieka geodezinių nuotraukų, išpildomųjų nuotraukų, </w:t>
      </w:r>
      <w:r w:rsidR="00880983">
        <w:t xml:space="preserve">statybą leidžiančio dokumento, </w:t>
      </w:r>
      <w:r>
        <w:t>techninių bei prisijungimo sąlygų gavimą iš suinteresuotų organizacijų įskaitant žemės savininkų leidimų gavimus.</w:t>
      </w:r>
    </w:p>
    <w:p w14:paraId="540B9061" w14:textId="77777777" w:rsidR="001A6602" w:rsidRDefault="001A6602" w:rsidP="001A6602">
      <w:pPr>
        <w:pStyle w:val="Sraopastraipa"/>
        <w:numPr>
          <w:ilvl w:val="1"/>
          <w:numId w:val="2"/>
        </w:numPr>
        <w:ind w:left="426"/>
      </w:pPr>
      <w:r>
        <w:t>Projekt</w:t>
      </w:r>
      <w:r w:rsidR="00681E07">
        <w:t>ų</w:t>
      </w:r>
      <w:r>
        <w:t xml:space="preserve"> </w:t>
      </w:r>
      <w:r w:rsidR="00224B19">
        <w:t>Tiekėjas</w:t>
      </w:r>
      <w:r>
        <w:t xml:space="preserve"> privalo suderinti su visomis suinteresuotomis bei prisijungimo ar projektavimo sąlygas išdavusiomis institucijomis.</w:t>
      </w:r>
    </w:p>
    <w:p w14:paraId="5AAEC030" w14:textId="77777777" w:rsidR="00224B19" w:rsidRDefault="00224B19" w:rsidP="00224B19">
      <w:pPr>
        <w:pStyle w:val="Sraopastraipa"/>
        <w:numPr>
          <w:ilvl w:val="1"/>
          <w:numId w:val="2"/>
        </w:numPr>
        <w:ind w:left="450"/>
      </w:pPr>
      <w:r>
        <w:t>Tiekėjas</w:t>
      </w:r>
      <w:r w:rsidR="00880983">
        <w:t xml:space="preserve"> turi turėti teisę verstis projektavimo veikla pagal Lietuvos Respublikos teisės aktus. </w:t>
      </w:r>
      <w:r>
        <w:t>Tiekėjo specialistai turi turėti kvalifikacijos atestatus suteikiančius teisę eiti ypatingo statinio (inžinerinių tinklų) projekto vadovo ir ypatingo statinio projekto vykdymo priežiuros vadovo pareigas, bei atitinkamų projekto dalių kvalifikacijos atestatus.</w:t>
      </w:r>
    </w:p>
    <w:p w14:paraId="7D0FE14D" w14:textId="77777777" w:rsidR="00880983" w:rsidRDefault="00224B19" w:rsidP="00224B19">
      <w:pPr>
        <w:pStyle w:val="Sraopastraipa"/>
        <w:numPr>
          <w:ilvl w:val="1"/>
          <w:numId w:val="2"/>
        </w:numPr>
        <w:ind w:left="450"/>
      </w:pPr>
      <w:r>
        <w:t xml:space="preserve">Tiekėjas turi turėti patirties rengiant panašaus pobūdžio </w:t>
      </w:r>
      <w:r w:rsidR="007F1E0E">
        <w:t>P</w:t>
      </w:r>
      <w:r>
        <w:t xml:space="preserve">rojektus. </w:t>
      </w:r>
    </w:p>
    <w:p w14:paraId="65434E71" w14:textId="77777777" w:rsidR="001A6602" w:rsidRDefault="001A6602" w:rsidP="001A6602">
      <w:pPr>
        <w:pStyle w:val="Sraopastraipa"/>
        <w:numPr>
          <w:ilvl w:val="1"/>
          <w:numId w:val="2"/>
        </w:numPr>
        <w:ind w:left="426"/>
      </w:pPr>
      <w:r>
        <w:rPr>
          <w:szCs w:val="24"/>
        </w:rPr>
        <w:t>Projektavimui vadovautis galiojančiais dokumentais, įskaitant, bet neapsiribojant (arba lygiaverčiais):</w:t>
      </w:r>
    </w:p>
    <w:p w14:paraId="62252E79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 xml:space="preserve">Lietuvos Respublikos statybos įstatymas.  </w:t>
      </w:r>
    </w:p>
    <w:p w14:paraId="4774C79A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STR 1.01.08:2002 „Statinio statybos rūšys“.</w:t>
      </w:r>
    </w:p>
    <w:p w14:paraId="661A2B25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STR 1.01.03:2017 „Statinių klasifikavimas“.</w:t>
      </w:r>
    </w:p>
    <w:p w14:paraId="14F6203B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STR 1.04.04:2017 „Statinio projektavimas, projekto ekspertizė“.</w:t>
      </w:r>
    </w:p>
    <w:p w14:paraId="413F3F97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STR 1.05.01:2017 „Statybą leidžiantys dokumentai. Statybos užbaigimas. Statybos sustabdymas. Savavališkos statybos padarinių šalinimas. Statybos pagal neteisėtai išduotą statybą leidžiantį dokumentą padarinių šalinimas“.</w:t>
      </w:r>
    </w:p>
    <w:p w14:paraId="32775AA0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STR 1.06.01:2016 „Statybos darbai. Statinio statybos priežiūra“.</w:t>
      </w:r>
    </w:p>
    <w:p w14:paraId="27DC6CA4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Šilumos tiekimo tinklų ir šilumos punktų įrengimo taisyklės.</w:t>
      </w:r>
    </w:p>
    <w:p w14:paraId="4E40921D" w14:textId="77777777" w:rsidR="001A6602" w:rsidRDefault="001A6602" w:rsidP="00224B19">
      <w:pPr>
        <w:pStyle w:val="Sraopastraipa"/>
        <w:numPr>
          <w:ilvl w:val="1"/>
          <w:numId w:val="13"/>
        </w:numPr>
      </w:pPr>
      <w:r w:rsidRPr="00224B19">
        <w:rPr>
          <w:szCs w:val="24"/>
        </w:rPr>
        <w:t>Įrenginių ir šilumos perdavimo tinklų šilumos izoliacijos įrengimo taisyklės.</w:t>
      </w:r>
    </w:p>
    <w:p w14:paraId="1E3247C4" w14:textId="77777777" w:rsidR="001A6602" w:rsidRDefault="001A6602" w:rsidP="001A6602">
      <w:pPr>
        <w:pStyle w:val="Sraopastraipa"/>
        <w:numPr>
          <w:ilvl w:val="1"/>
          <w:numId w:val="2"/>
        </w:numPr>
        <w:ind w:left="426"/>
      </w:pPr>
      <w:r>
        <w:rPr>
          <w:szCs w:val="24"/>
        </w:rPr>
        <w:t>Reikalavimai skaitmeniniams planams (geodezinėms toponuotraukoms, projektuojamiems šilumos tinklams):</w:t>
      </w:r>
    </w:p>
    <w:p w14:paraId="09F7ECE5" w14:textId="77777777" w:rsidR="00224B19" w:rsidRPr="00224B19" w:rsidRDefault="00224B19" w:rsidP="00224B19">
      <w:pPr>
        <w:pStyle w:val="Sraopastraipa"/>
        <w:numPr>
          <w:ilvl w:val="0"/>
          <w:numId w:val="9"/>
        </w:numPr>
        <w:rPr>
          <w:vanish/>
          <w:szCs w:val="24"/>
        </w:rPr>
      </w:pPr>
    </w:p>
    <w:p w14:paraId="0747B3A2" w14:textId="77777777" w:rsidR="00224B19" w:rsidRPr="00224B19" w:rsidRDefault="00224B19" w:rsidP="00224B19">
      <w:pPr>
        <w:pStyle w:val="Sraopastraipa"/>
        <w:numPr>
          <w:ilvl w:val="0"/>
          <w:numId w:val="9"/>
        </w:numPr>
        <w:rPr>
          <w:vanish/>
          <w:szCs w:val="24"/>
        </w:rPr>
      </w:pPr>
    </w:p>
    <w:p w14:paraId="64C3084B" w14:textId="77777777" w:rsidR="00224B19" w:rsidRPr="00224B19" w:rsidRDefault="00224B19" w:rsidP="00224B19">
      <w:pPr>
        <w:pStyle w:val="Sraopastraipa"/>
        <w:numPr>
          <w:ilvl w:val="0"/>
          <w:numId w:val="9"/>
        </w:numPr>
        <w:rPr>
          <w:vanish/>
          <w:szCs w:val="24"/>
        </w:rPr>
      </w:pPr>
    </w:p>
    <w:p w14:paraId="29221929" w14:textId="77777777" w:rsidR="00681E07" w:rsidRDefault="00C70C95" w:rsidP="00224B19">
      <w:pPr>
        <w:pStyle w:val="Sraopastraipa"/>
        <w:numPr>
          <w:ilvl w:val="1"/>
          <w:numId w:val="9"/>
        </w:numPr>
        <w:rPr>
          <w:szCs w:val="24"/>
        </w:rPr>
      </w:pPr>
      <w:r>
        <w:rPr>
          <w:szCs w:val="24"/>
        </w:rPr>
        <w:t xml:space="preserve">     </w:t>
      </w:r>
      <w:r w:rsidR="001A6602" w:rsidRPr="00C70C95">
        <w:rPr>
          <w:szCs w:val="24"/>
        </w:rPr>
        <w:t>Topografiniai planai turi būti sudaromi Lietuvos koordinačių sistemoje (LKS-94).</w:t>
      </w:r>
    </w:p>
    <w:p w14:paraId="1C2C13A9" w14:textId="77777777" w:rsidR="001A6602" w:rsidRPr="00681E07" w:rsidRDefault="00C70C95" w:rsidP="00681E07">
      <w:pPr>
        <w:pStyle w:val="Sraopastraipa"/>
        <w:numPr>
          <w:ilvl w:val="1"/>
          <w:numId w:val="9"/>
        </w:numPr>
        <w:rPr>
          <w:szCs w:val="24"/>
        </w:rPr>
      </w:pPr>
      <w:r w:rsidRPr="00681E07">
        <w:rPr>
          <w:szCs w:val="24"/>
        </w:rPr>
        <w:t xml:space="preserve">     </w:t>
      </w:r>
      <w:r w:rsidR="001A6602" w:rsidRPr="00681E07">
        <w:rPr>
          <w:szCs w:val="24"/>
        </w:rPr>
        <w:t>Topografiniai planai turi būti atliekami pagal šių reglamentų reikalavimus, bet neapsiribojant (arba lygiaverčius):</w:t>
      </w:r>
    </w:p>
    <w:p w14:paraId="61FB0519" w14:textId="77777777" w:rsidR="001A6602" w:rsidRPr="007F1E0E" w:rsidRDefault="001A6602" w:rsidP="007F1E0E">
      <w:pPr>
        <w:pStyle w:val="Sraopastraipa"/>
        <w:numPr>
          <w:ilvl w:val="2"/>
          <w:numId w:val="9"/>
        </w:numPr>
        <w:rPr>
          <w:szCs w:val="24"/>
        </w:rPr>
      </w:pPr>
      <w:r w:rsidRPr="007F1E0E">
        <w:rPr>
          <w:szCs w:val="24"/>
        </w:rPr>
        <w:t>GKTR 2.01:2023 „Inžinerinių tinklų objektų geodezinių matavimų atlikimo ir inžinerinių tinklų planų sudarymo tvarka“.</w:t>
      </w:r>
    </w:p>
    <w:p w14:paraId="75FF6D97" w14:textId="77777777" w:rsidR="001A6602" w:rsidRPr="007F1E0E" w:rsidRDefault="001A6602" w:rsidP="007F1E0E">
      <w:pPr>
        <w:pStyle w:val="Sraopastraipa"/>
        <w:numPr>
          <w:ilvl w:val="2"/>
          <w:numId w:val="9"/>
        </w:numPr>
        <w:jc w:val="left"/>
        <w:rPr>
          <w:szCs w:val="24"/>
        </w:rPr>
      </w:pPr>
      <w:r w:rsidRPr="007F1E0E">
        <w:rPr>
          <w:szCs w:val="24"/>
        </w:rPr>
        <w:t>GKTR 2.08.01:2000 „Statybiniai inžineriniai geodeziniai tyrinėjimai“.</w:t>
      </w:r>
    </w:p>
    <w:p w14:paraId="631C2E11" w14:textId="77777777" w:rsidR="001A6602" w:rsidRPr="007F1E0E" w:rsidRDefault="001A6602" w:rsidP="007F1E0E">
      <w:pPr>
        <w:pStyle w:val="Sraopastraipa"/>
        <w:numPr>
          <w:ilvl w:val="2"/>
          <w:numId w:val="9"/>
        </w:numPr>
        <w:rPr>
          <w:szCs w:val="24"/>
        </w:rPr>
      </w:pPr>
      <w:bookmarkStart w:id="0" w:name="_Hlk29540007"/>
      <w:r w:rsidRPr="007F1E0E">
        <w:rPr>
          <w:szCs w:val="24"/>
        </w:rPr>
        <w:t>GKTR 2.11.02:2000</w:t>
      </w:r>
      <w:bookmarkEnd w:id="0"/>
      <w:r w:rsidRPr="007F1E0E">
        <w:rPr>
          <w:szCs w:val="24"/>
        </w:rPr>
        <w:t xml:space="preserve"> „Sutartiniai topografinių planų M 1:500; 1:1000; 1:2000 ir 1:5000 ženklai“.</w:t>
      </w:r>
    </w:p>
    <w:p w14:paraId="4B2037E3" w14:textId="77777777" w:rsidR="001A6602" w:rsidRPr="00681E07" w:rsidRDefault="00681E07" w:rsidP="00681E07">
      <w:pPr>
        <w:pStyle w:val="Sraopastraipa"/>
        <w:numPr>
          <w:ilvl w:val="1"/>
          <w:numId w:val="9"/>
        </w:numPr>
        <w:rPr>
          <w:szCs w:val="24"/>
        </w:rPr>
      </w:pPr>
      <w:r>
        <w:rPr>
          <w:szCs w:val="24"/>
        </w:rPr>
        <w:t xml:space="preserve">      </w:t>
      </w:r>
      <w:r w:rsidR="001A6602" w:rsidRPr="00681E07">
        <w:rPr>
          <w:szCs w:val="24"/>
        </w:rPr>
        <w:t xml:space="preserve">Dokumentai pateikiami AutoCAD (*.dwg; </w:t>
      </w:r>
      <w:bookmarkStart w:id="1" w:name="_Hlk29539899"/>
      <w:r w:rsidR="001A6602" w:rsidRPr="00681E07">
        <w:rPr>
          <w:szCs w:val="24"/>
        </w:rPr>
        <w:t>*.dxf</w:t>
      </w:r>
      <w:bookmarkEnd w:id="1"/>
      <w:r w:rsidR="001A6602" w:rsidRPr="00681E07">
        <w:rPr>
          <w:szCs w:val="24"/>
        </w:rPr>
        <w:t xml:space="preserve">) arba MicroStation (*.dgn) bylų formate, laikantis korektiško sluoksnių suformavimo. </w:t>
      </w:r>
    </w:p>
    <w:p w14:paraId="2E0CE704" w14:textId="77777777" w:rsidR="001A6602" w:rsidRPr="00681E07" w:rsidRDefault="00681E07" w:rsidP="00681E07">
      <w:pPr>
        <w:pStyle w:val="Sraopastraipa"/>
        <w:numPr>
          <w:ilvl w:val="1"/>
          <w:numId w:val="9"/>
        </w:numPr>
        <w:rPr>
          <w:szCs w:val="24"/>
        </w:rPr>
      </w:pPr>
      <w:r>
        <w:rPr>
          <w:szCs w:val="24"/>
        </w:rPr>
        <w:lastRenderedPageBreak/>
        <w:t xml:space="preserve">      </w:t>
      </w:r>
      <w:r w:rsidR="001A6602" w:rsidRPr="00681E07">
        <w:rPr>
          <w:szCs w:val="24"/>
        </w:rPr>
        <w:t>Topografiniuose planuose atskiruose sluoksniuose (pagal nomenklatūrą) atvaizduojami statiniai ir inžineriniai tinklai remiantis „Integruotų geoinformacinių sistemų (InGIS) geoduomenų specifikacija“:</w:t>
      </w:r>
    </w:p>
    <w:p w14:paraId="40075F57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inžineriniuose topografiniuose – esami (veikiantys ir neveikiantys) šilumos tinklai;</w:t>
      </w:r>
    </w:p>
    <w:p w14:paraId="75E1731B" w14:textId="77777777" w:rsidR="001A6602" w:rsidRPr="007F1E0E" w:rsidRDefault="001A6602" w:rsidP="007F1E0E">
      <w:pPr>
        <w:pStyle w:val="Sraopastraipa"/>
        <w:numPr>
          <w:ilvl w:val="2"/>
          <w:numId w:val="9"/>
        </w:numPr>
        <w:rPr>
          <w:szCs w:val="24"/>
        </w:rPr>
      </w:pPr>
      <w:r w:rsidRPr="007F1E0E">
        <w:rPr>
          <w:szCs w:val="24"/>
        </w:rPr>
        <w:t>techniniame darbo projekte – esami, naikinami ir projektuojami šilumos tinklai;</w:t>
      </w:r>
    </w:p>
    <w:p w14:paraId="6509BF3A" w14:textId="77777777" w:rsidR="001A6602" w:rsidRPr="007F1E0E" w:rsidRDefault="001A6602" w:rsidP="007F1E0E">
      <w:pPr>
        <w:pStyle w:val="Sraopastraipa"/>
        <w:numPr>
          <w:ilvl w:val="2"/>
          <w:numId w:val="9"/>
        </w:numPr>
        <w:rPr>
          <w:szCs w:val="24"/>
        </w:rPr>
      </w:pPr>
      <w:r w:rsidRPr="007F1E0E">
        <w:rPr>
          <w:szCs w:val="24"/>
        </w:rPr>
        <w:t>projektuojant šilumos tinklus, sukurti naujus sluoksnius.</w:t>
      </w:r>
    </w:p>
    <w:p w14:paraId="41FA0DFB" w14:textId="77777777" w:rsidR="001A6602" w:rsidRPr="00681E07" w:rsidRDefault="00681E07" w:rsidP="00681E07">
      <w:pPr>
        <w:pStyle w:val="Sraopastraipa"/>
        <w:numPr>
          <w:ilvl w:val="1"/>
          <w:numId w:val="9"/>
        </w:numPr>
        <w:rPr>
          <w:szCs w:val="24"/>
        </w:rPr>
      </w:pPr>
      <w:r>
        <w:rPr>
          <w:szCs w:val="24"/>
        </w:rPr>
        <w:t xml:space="preserve">     </w:t>
      </w:r>
      <w:r w:rsidR="001A6602" w:rsidRPr="00681E07">
        <w:rPr>
          <w:szCs w:val="24"/>
        </w:rPr>
        <w:t>Sutartiniai ženklai turi būti atskirti pagal temų grupes:</w:t>
      </w:r>
    </w:p>
    <w:p w14:paraId="30F71DF7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geodezinis pagrindas (su koordinačių linijų sankirta LKS-94);</w:t>
      </w:r>
    </w:p>
    <w:p w14:paraId="13456706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reljefas;</w:t>
      </w:r>
    </w:p>
    <w:p w14:paraId="688DFFEF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inžineriniai tinklai (esami, projektuojami, naujai pastatyti, neveikiantys);</w:t>
      </w:r>
    </w:p>
    <w:p w14:paraId="2AA05ADA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vamzdynų viršaus altitudės charakteringuose taškuose (taikoma esamiems šilumos tinklams pagal esamą duomenų bazę);</w:t>
      </w:r>
    </w:p>
    <w:p w14:paraId="64CA2DAB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anotacijos (tekstiniai užrašai);</w:t>
      </w:r>
    </w:p>
    <w:p w14:paraId="3B46D61C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atskirų inžinerinių tinklų duomenys kuriami į atskirus sluoksnius su spalviniu išskyrimu (pagal GKTR 2.11.02:2000 reikalavimus šilumos tinklas – mėlyna spalva);</w:t>
      </w:r>
    </w:p>
    <w:p w14:paraId="2790B39C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atliekama visų šilumos tinklų planinė ir vertikalinė geodezinė nuotrauka. Vertikalinėje geodezinės nuotraukos dalyje pažymimas suformuotas žemės paviršius, pastatyti/rekonstruoti šilumos tinklai, su šilumos tinklais prasilenkiančių tinklų ir komunikacijų vieta;</w:t>
      </w:r>
    </w:p>
    <w:p w14:paraId="75472D6D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topografiniuose planuose turi būti parodyti visi pastatai, pastatų grupės (su visu pastato, pastatų kontūru) į kuriuos projektuojami ir statomi/rekonstruojami šilumos tinklų įvadai;</w:t>
      </w:r>
    </w:p>
    <w:p w14:paraId="46A6B2EC" w14:textId="77777777" w:rsidR="001A6602" w:rsidRDefault="001A6602" w:rsidP="007F1E0E">
      <w:pPr>
        <w:pStyle w:val="Sraopastraipa"/>
        <w:numPr>
          <w:ilvl w:val="2"/>
          <w:numId w:val="9"/>
        </w:numPr>
      </w:pPr>
      <w:r w:rsidRPr="007F1E0E">
        <w:rPr>
          <w:szCs w:val="24"/>
        </w:rPr>
        <w:t>topografiniuose planuose pažymimas vamzdyno diametras (vamzdžio išorinis diametras, vamzdžio išorinis diametras su izoliacija, pvz. 168,3/315).</w:t>
      </w:r>
    </w:p>
    <w:p w14:paraId="042AD92F" w14:textId="77777777" w:rsidR="001A6602" w:rsidRPr="007F1E0E" w:rsidRDefault="001A6602" w:rsidP="007F1E0E">
      <w:pPr>
        <w:pStyle w:val="Sraopastraipa"/>
        <w:numPr>
          <w:ilvl w:val="1"/>
          <w:numId w:val="2"/>
        </w:numPr>
        <w:ind w:left="360"/>
      </w:pPr>
      <w:r w:rsidRPr="007F1E0E">
        <w:rPr>
          <w:szCs w:val="24"/>
        </w:rPr>
        <w:t>Bendrieji Projekto reikalavimai.</w:t>
      </w:r>
    </w:p>
    <w:p w14:paraId="7ADAA48E" w14:textId="77777777" w:rsidR="001A6602" w:rsidRPr="007F1E0E" w:rsidRDefault="001A6602" w:rsidP="00224B19">
      <w:pPr>
        <w:pStyle w:val="Sraopastraipa"/>
        <w:numPr>
          <w:ilvl w:val="1"/>
          <w:numId w:val="14"/>
        </w:numPr>
        <w:rPr>
          <w:szCs w:val="24"/>
        </w:rPr>
      </w:pPr>
      <w:r w:rsidRPr="007F1E0E">
        <w:rPr>
          <w:szCs w:val="24"/>
        </w:rPr>
        <w:t>Statytojas (užsakovas): UAB Tauragės šilumos tinklai.</w:t>
      </w:r>
    </w:p>
    <w:p w14:paraId="30E7DC8A" w14:textId="77777777" w:rsidR="001A6602" w:rsidRPr="007F1E0E" w:rsidRDefault="001A6602" w:rsidP="00224B19">
      <w:pPr>
        <w:pStyle w:val="Sraopastraipa"/>
        <w:numPr>
          <w:ilvl w:val="1"/>
          <w:numId w:val="14"/>
        </w:numPr>
        <w:rPr>
          <w:szCs w:val="24"/>
        </w:rPr>
      </w:pPr>
      <w:r w:rsidRPr="007F1E0E">
        <w:rPr>
          <w:szCs w:val="24"/>
        </w:rPr>
        <w:t>Statinio pavadinimas turi atitikti Projekto pavadinimą.</w:t>
      </w:r>
    </w:p>
    <w:p w14:paraId="4A0464D6" w14:textId="77777777" w:rsidR="001A6602" w:rsidRPr="007F1E0E" w:rsidRDefault="001A6602" w:rsidP="00224B19">
      <w:pPr>
        <w:pStyle w:val="Sraopastraipa"/>
        <w:numPr>
          <w:ilvl w:val="1"/>
          <w:numId w:val="14"/>
        </w:numPr>
        <w:rPr>
          <w:szCs w:val="24"/>
        </w:rPr>
      </w:pPr>
      <w:r w:rsidRPr="007F1E0E">
        <w:rPr>
          <w:szCs w:val="24"/>
        </w:rPr>
        <w:t>Statinio Projekto dalys:</w:t>
      </w:r>
    </w:p>
    <w:p w14:paraId="259D4341" w14:textId="77777777" w:rsidR="001A6602" w:rsidRPr="007F1E0E" w:rsidRDefault="001A6602" w:rsidP="007F1E0E">
      <w:pPr>
        <w:pStyle w:val="Sraopastraipa"/>
        <w:numPr>
          <w:ilvl w:val="2"/>
          <w:numId w:val="14"/>
        </w:numPr>
      </w:pPr>
      <w:r w:rsidRPr="007F1E0E">
        <w:rPr>
          <w:szCs w:val="24"/>
        </w:rPr>
        <w:t>bendroji dalis;</w:t>
      </w:r>
    </w:p>
    <w:p w14:paraId="1D29E277" w14:textId="77777777" w:rsidR="001A6602" w:rsidRPr="007F1E0E" w:rsidRDefault="001A6602" w:rsidP="007F1E0E">
      <w:pPr>
        <w:pStyle w:val="Sraopastraipa"/>
        <w:numPr>
          <w:ilvl w:val="2"/>
          <w:numId w:val="14"/>
        </w:numPr>
        <w:rPr>
          <w:szCs w:val="24"/>
        </w:rPr>
      </w:pPr>
      <w:r w:rsidRPr="007F1E0E">
        <w:rPr>
          <w:szCs w:val="24"/>
        </w:rPr>
        <w:t>šilumos tiekimo dalis;</w:t>
      </w:r>
    </w:p>
    <w:p w14:paraId="6AE1BE81" w14:textId="77777777" w:rsidR="001A6602" w:rsidRPr="007F1E0E" w:rsidRDefault="00DB540C" w:rsidP="007F1E0E">
      <w:pPr>
        <w:pStyle w:val="Sraopastraipa"/>
        <w:numPr>
          <w:ilvl w:val="2"/>
          <w:numId w:val="14"/>
        </w:numPr>
        <w:rPr>
          <w:szCs w:val="24"/>
        </w:rPr>
      </w:pPr>
      <w:r w:rsidRPr="007F1E0E">
        <w:rPr>
          <w:szCs w:val="24"/>
        </w:rPr>
        <w:t>konstrukcinė</w:t>
      </w:r>
      <w:r w:rsidR="001A6602" w:rsidRPr="007F1E0E">
        <w:rPr>
          <w:szCs w:val="24"/>
        </w:rPr>
        <w:t xml:space="preserve"> dalis;</w:t>
      </w:r>
    </w:p>
    <w:p w14:paraId="71563B71" w14:textId="77777777" w:rsidR="001A6602" w:rsidRPr="007F1E0E" w:rsidRDefault="00DB540C" w:rsidP="007F1E0E">
      <w:pPr>
        <w:pStyle w:val="Sraopastraipa"/>
        <w:numPr>
          <w:ilvl w:val="2"/>
          <w:numId w:val="14"/>
        </w:numPr>
        <w:rPr>
          <w:szCs w:val="24"/>
        </w:rPr>
      </w:pPr>
      <w:r w:rsidRPr="007F1E0E">
        <w:rPr>
          <w:szCs w:val="24"/>
          <w:bdr w:val="none" w:sz="0" w:space="0" w:color="auto" w:frame="1"/>
        </w:rPr>
        <w:t>statybos darbų organizavimo dalis</w:t>
      </w:r>
      <w:r w:rsidR="001A6602" w:rsidRPr="007F1E0E">
        <w:rPr>
          <w:szCs w:val="24"/>
        </w:rPr>
        <w:t>;</w:t>
      </w:r>
    </w:p>
    <w:p w14:paraId="14336380" w14:textId="77777777" w:rsidR="00DB540C" w:rsidRPr="007F1E0E" w:rsidRDefault="00DB540C" w:rsidP="007F1E0E">
      <w:pPr>
        <w:pStyle w:val="Sraopastraipa"/>
        <w:numPr>
          <w:ilvl w:val="2"/>
          <w:numId w:val="14"/>
        </w:numPr>
        <w:rPr>
          <w:szCs w:val="24"/>
        </w:rPr>
      </w:pPr>
      <w:r w:rsidRPr="007F1E0E">
        <w:rPr>
          <w:szCs w:val="24"/>
          <w:bdr w:val="none" w:sz="0" w:space="0" w:color="auto" w:frame="1"/>
        </w:rPr>
        <w:t>kainos skaičiuojamoji dalis</w:t>
      </w:r>
    </w:p>
    <w:p w14:paraId="127CEC4F" w14:textId="77777777" w:rsidR="001A6602" w:rsidRPr="007F1E0E" w:rsidRDefault="001A6602" w:rsidP="007F1E0E">
      <w:pPr>
        <w:pStyle w:val="Sraopastraipa"/>
        <w:numPr>
          <w:ilvl w:val="2"/>
          <w:numId w:val="14"/>
        </w:numPr>
        <w:rPr>
          <w:szCs w:val="24"/>
        </w:rPr>
      </w:pPr>
      <w:r w:rsidRPr="007F1E0E">
        <w:rPr>
          <w:szCs w:val="24"/>
        </w:rPr>
        <w:t>kitos Projekt</w:t>
      </w:r>
      <w:r w:rsidR="00880983" w:rsidRPr="007F1E0E">
        <w:rPr>
          <w:szCs w:val="24"/>
        </w:rPr>
        <w:t>ų</w:t>
      </w:r>
      <w:r w:rsidRPr="007F1E0E">
        <w:rPr>
          <w:szCs w:val="24"/>
        </w:rPr>
        <w:t xml:space="preserve"> dalys ruošiamos pagal poreikį.</w:t>
      </w:r>
    </w:p>
    <w:p w14:paraId="5D825F20" w14:textId="77777777" w:rsidR="001A6602" w:rsidRPr="007F1E0E" w:rsidRDefault="001A6602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</w:rPr>
        <w:t>Projektuojami šilumos tiekimo tinklai –</w:t>
      </w:r>
      <w:r w:rsidR="00880983" w:rsidRPr="007F1E0E">
        <w:rPr>
          <w:szCs w:val="24"/>
        </w:rPr>
        <w:t xml:space="preserve"> ketvirtos kartos</w:t>
      </w:r>
      <w:r w:rsidRPr="007F1E0E">
        <w:rPr>
          <w:szCs w:val="24"/>
        </w:rPr>
        <w:t xml:space="preserve"> pramoniniu būdu izoliuoti vamzdžiai su difuziniu barjeru ir gedimų kontrolės sistema.</w:t>
      </w:r>
    </w:p>
    <w:p w14:paraId="6D8832F4" w14:textId="77777777" w:rsidR="00DB540C" w:rsidRPr="007F1E0E" w:rsidRDefault="00DB540C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  <w:bdr w:val="none" w:sz="0" w:space="0" w:color="auto" w:frame="1"/>
        </w:rPr>
        <w:t>Projektuose atlikti esamų tinklų apkrovų analizę, įvertinti sprendinius integruojant į  tinklo darbo režimą bei slėgio poreikio užtikrinimą.</w:t>
      </w:r>
      <w:r w:rsidR="00880983" w:rsidRPr="007F1E0E">
        <w:rPr>
          <w:szCs w:val="24"/>
          <w:bdr w:val="none" w:sz="0" w:space="0" w:color="auto" w:frame="1"/>
        </w:rPr>
        <w:t xml:space="preserve"> Įvertinti dvibudo vamzdžio (twin pipe) statybos galimybes.</w:t>
      </w:r>
    </w:p>
    <w:p w14:paraId="1D179CCD" w14:textId="77777777" w:rsidR="001A6602" w:rsidRPr="007F1E0E" w:rsidRDefault="001A6602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</w:rPr>
        <w:t>Projekte</w:t>
      </w:r>
      <w:r w:rsidR="00DB540C" w:rsidRPr="007F1E0E">
        <w:rPr>
          <w:szCs w:val="24"/>
        </w:rPr>
        <w:t xml:space="preserve"> numatyti </w:t>
      </w:r>
      <w:r w:rsidR="00880983" w:rsidRPr="007F1E0E">
        <w:rPr>
          <w:szCs w:val="24"/>
        </w:rPr>
        <w:t>ne mažiau kaip du</w:t>
      </w:r>
      <w:r w:rsidR="00DB540C" w:rsidRPr="007F1E0E">
        <w:rPr>
          <w:szCs w:val="24"/>
        </w:rPr>
        <w:t xml:space="preserve"> a</w:t>
      </w:r>
      <w:r w:rsidR="00DB540C" w:rsidRPr="007F1E0E">
        <w:rPr>
          <w:szCs w:val="24"/>
          <w:bdr w:val="none" w:sz="0" w:space="0" w:color="auto" w:frame="1"/>
        </w:rPr>
        <w:t>lternatyvi</w:t>
      </w:r>
      <w:r w:rsidR="00880983" w:rsidRPr="007F1E0E">
        <w:rPr>
          <w:szCs w:val="24"/>
          <w:bdr w:val="none" w:sz="0" w:space="0" w:color="auto" w:frame="1"/>
        </w:rPr>
        <w:t>us</w:t>
      </w:r>
      <w:r w:rsidR="00DB540C" w:rsidRPr="007F1E0E">
        <w:rPr>
          <w:szCs w:val="24"/>
          <w:bdr w:val="none" w:sz="0" w:space="0" w:color="auto" w:frame="1"/>
        </w:rPr>
        <w:t xml:space="preserve"> trasų variantų, atlikti jų palyginimus ir analizę.</w:t>
      </w:r>
      <w:r w:rsidR="00880983" w:rsidRPr="007F1E0E">
        <w:rPr>
          <w:szCs w:val="24"/>
          <w:bdr w:val="none" w:sz="0" w:space="0" w:color="auto" w:frame="1"/>
        </w:rPr>
        <w:t xml:space="preserve"> </w:t>
      </w:r>
    </w:p>
    <w:p w14:paraId="2DE71627" w14:textId="77777777" w:rsidR="001A6602" w:rsidRPr="007F1E0E" w:rsidRDefault="001A6602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</w:rPr>
        <w:t>Pagal skaičiavimų išvadas suprojektuoti nejudamas atramas, kompensatorius.</w:t>
      </w:r>
    </w:p>
    <w:p w14:paraId="15499A0E" w14:textId="77777777" w:rsidR="001A6602" w:rsidRPr="007F1E0E" w:rsidRDefault="001A6602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</w:rPr>
        <w:t>Užsakovui atlikus Projekto bendrąją ekspertizę, pataisyti Projektą pagal ekspertizės išvadas.</w:t>
      </w:r>
    </w:p>
    <w:p w14:paraId="43A7D44A" w14:textId="77777777" w:rsidR="001A6602" w:rsidRPr="007F1E0E" w:rsidRDefault="001A6602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</w:rPr>
        <w:t>Pagal STR 1.06.01:2016 „Statybos darbai. Statinio statybos priežiūra“ šilumos tiekimo tinklų projekto vykdymo priežiūrą vykdo Projekto autorius.</w:t>
      </w:r>
    </w:p>
    <w:p w14:paraId="1888067C" w14:textId="77777777" w:rsidR="001A6602" w:rsidRPr="007F1E0E" w:rsidRDefault="001A6602" w:rsidP="007F1E0E">
      <w:pPr>
        <w:pStyle w:val="Sraopastraipa"/>
        <w:numPr>
          <w:ilvl w:val="0"/>
          <w:numId w:val="14"/>
        </w:numPr>
        <w:rPr>
          <w:szCs w:val="24"/>
        </w:rPr>
      </w:pPr>
      <w:r w:rsidRPr="007F1E0E">
        <w:rPr>
          <w:szCs w:val="24"/>
        </w:rPr>
        <w:t>Visi inžineriniai sprendimai turi būti suderinti su Užsakovu.</w:t>
      </w:r>
    </w:p>
    <w:p w14:paraId="356D703B" w14:textId="77777777" w:rsidR="00000000" w:rsidRPr="00DB540C" w:rsidRDefault="00000000"/>
    <w:sectPr w:rsidR="001A1C6A" w:rsidRPr="00DB540C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1477"/>
    <w:multiLevelType w:val="multilevel"/>
    <w:tmpl w:val="928C9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93A3E"/>
    <w:multiLevelType w:val="hybridMultilevel"/>
    <w:tmpl w:val="1B1092EA"/>
    <w:lvl w:ilvl="0" w:tplc="AB2C4C46">
      <w:start w:val="1"/>
      <w:numFmt w:val="lowerLetter"/>
      <w:lvlText w:val="%1."/>
      <w:lvlJc w:val="right"/>
      <w:pPr>
        <w:ind w:left="720" w:hanging="360"/>
      </w:pPr>
      <w:rPr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53DD9"/>
    <w:multiLevelType w:val="multilevel"/>
    <w:tmpl w:val="615A240E"/>
    <w:lvl w:ilvl="0">
      <w:start w:val="3"/>
      <w:numFmt w:val="decimal"/>
      <w:lvlText w:val="%1."/>
      <w:lvlJc w:val="left"/>
      <w:pPr>
        <w:ind w:left="3905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04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numFmt w:val="decimal"/>
      <w:isLgl/>
      <w:lvlText w:val="%1.%2.%3.%4."/>
      <w:lvlJc w:val="left"/>
      <w:pPr>
        <w:ind w:left="1200" w:hanging="720"/>
      </w:pPr>
    </w:lvl>
    <w:lvl w:ilvl="4">
      <w:start w:val="1"/>
      <w:numFmt w:val="decimal"/>
      <w:isLgl/>
      <w:lvlText w:val="%1.%2.%3.%4.%5."/>
      <w:lvlJc w:val="left"/>
      <w:pPr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</w:lvl>
  </w:abstractNum>
  <w:abstractNum w:abstractNumId="3" w15:restartNumberingAfterBreak="0">
    <w:nsid w:val="1FD84C88"/>
    <w:multiLevelType w:val="hybridMultilevel"/>
    <w:tmpl w:val="678C05FA"/>
    <w:lvl w:ilvl="0" w:tplc="C45C8B80">
      <w:start w:val="1"/>
      <w:numFmt w:val="lowerLetter"/>
      <w:lvlText w:val="%1."/>
      <w:lvlJc w:val="right"/>
      <w:pPr>
        <w:ind w:left="720" w:hanging="360"/>
      </w:pPr>
      <w:rPr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071F3"/>
    <w:multiLevelType w:val="multilevel"/>
    <w:tmpl w:val="86BE8F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4C822A6"/>
    <w:multiLevelType w:val="multilevel"/>
    <w:tmpl w:val="082037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360170F9"/>
    <w:multiLevelType w:val="hybridMultilevel"/>
    <w:tmpl w:val="98A0C82C"/>
    <w:lvl w:ilvl="0" w:tplc="C0007600">
      <w:start w:val="1"/>
      <w:numFmt w:val="lowerLetter"/>
      <w:lvlText w:val="%1."/>
      <w:lvlJc w:val="right"/>
      <w:pPr>
        <w:ind w:left="720" w:hanging="360"/>
      </w:pPr>
      <w:rPr>
        <w:sz w:val="22"/>
        <w:szCs w:val="22"/>
      </w:rPr>
    </w:lvl>
    <w:lvl w:ilvl="1" w:tplc="685646E2">
      <w:start w:val="1"/>
      <w:numFmt w:val="lowerLetter"/>
      <w:lvlText w:val="%2."/>
      <w:lvlJc w:val="left"/>
      <w:pPr>
        <w:ind w:left="1440" w:hanging="360"/>
      </w:pPr>
    </w:lvl>
    <w:lvl w:ilvl="2" w:tplc="B3D803E8">
      <w:start w:val="1"/>
      <w:numFmt w:val="lowerRoman"/>
      <w:lvlText w:val="%3."/>
      <w:lvlJc w:val="right"/>
      <w:pPr>
        <w:ind w:left="2160" w:hanging="180"/>
      </w:pPr>
    </w:lvl>
    <w:lvl w:ilvl="3" w:tplc="14926E38">
      <w:start w:val="1"/>
      <w:numFmt w:val="decimal"/>
      <w:lvlText w:val="%4."/>
      <w:lvlJc w:val="left"/>
      <w:pPr>
        <w:ind w:left="2880" w:hanging="360"/>
      </w:pPr>
    </w:lvl>
    <w:lvl w:ilvl="4" w:tplc="B5144C84">
      <w:start w:val="1"/>
      <w:numFmt w:val="lowerLetter"/>
      <w:lvlText w:val="%5."/>
      <w:lvlJc w:val="left"/>
      <w:pPr>
        <w:ind w:left="3600" w:hanging="360"/>
      </w:pPr>
    </w:lvl>
    <w:lvl w:ilvl="5" w:tplc="E6A29816">
      <w:start w:val="1"/>
      <w:numFmt w:val="lowerRoman"/>
      <w:lvlText w:val="%6."/>
      <w:lvlJc w:val="right"/>
      <w:pPr>
        <w:ind w:left="4320" w:hanging="180"/>
      </w:pPr>
    </w:lvl>
    <w:lvl w:ilvl="6" w:tplc="2230E174">
      <w:start w:val="1"/>
      <w:numFmt w:val="decimal"/>
      <w:lvlText w:val="%7."/>
      <w:lvlJc w:val="left"/>
      <w:pPr>
        <w:ind w:left="5040" w:hanging="360"/>
      </w:pPr>
    </w:lvl>
    <w:lvl w:ilvl="7" w:tplc="C706EC8E">
      <w:start w:val="1"/>
      <w:numFmt w:val="lowerLetter"/>
      <w:lvlText w:val="%8."/>
      <w:lvlJc w:val="left"/>
      <w:pPr>
        <w:ind w:left="5760" w:hanging="360"/>
      </w:pPr>
    </w:lvl>
    <w:lvl w:ilvl="8" w:tplc="BD94514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A0E4D"/>
    <w:multiLevelType w:val="hybridMultilevel"/>
    <w:tmpl w:val="18C216A6"/>
    <w:lvl w:ilvl="0" w:tplc="C4128F82">
      <w:start w:val="1"/>
      <w:numFmt w:val="lowerLetter"/>
      <w:lvlText w:val="%1."/>
      <w:lvlJc w:val="right"/>
      <w:pPr>
        <w:ind w:left="1080" w:hanging="360"/>
      </w:pPr>
      <w:rPr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7B1223"/>
    <w:multiLevelType w:val="multilevel"/>
    <w:tmpl w:val="4E22FA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1F70D7"/>
    <w:multiLevelType w:val="multilevel"/>
    <w:tmpl w:val="7F1496F6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753" w:hanging="54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359" w:hanging="720"/>
      </w:pPr>
    </w:lvl>
    <w:lvl w:ilvl="4">
      <w:start w:val="1"/>
      <w:numFmt w:val="decimal"/>
      <w:lvlText w:val="%1.%2.%3.%4.%5."/>
      <w:lvlJc w:val="left"/>
      <w:pPr>
        <w:ind w:left="1932" w:hanging="1080"/>
      </w:pPr>
    </w:lvl>
    <w:lvl w:ilvl="5">
      <w:start w:val="1"/>
      <w:numFmt w:val="decimal"/>
      <w:lvlText w:val="%1.%2.%3.%4.%5.%6."/>
      <w:lvlJc w:val="left"/>
      <w:pPr>
        <w:ind w:left="2145" w:hanging="1080"/>
      </w:pPr>
    </w:lvl>
    <w:lvl w:ilvl="6">
      <w:start w:val="1"/>
      <w:numFmt w:val="decimal"/>
      <w:lvlText w:val="%1.%2.%3.%4.%5.%6.%7."/>
      <w:lvlJc w:val="left"/>
      <w:pPr>
        <w:ind w:left="2718" w:hanging="1440"/>
      </w:pPr>
    </w:lvl>
    <w:lvl w:ilvl="7">
      <w:start w:val="1"/>
      <w:numFmt w:val="decimal"/>
      <w:lvlText w:val="%1.%2.%3.%4.%5.%6.%7.%8."/>
      <w:lvlJc w:val="left"/>
      <w:pPr>
        <w:ind w:left="2931" w:hanging="1440"/>
      </w:pPr>
    </w:lvl>
    <w:lvl w:ilvl="8">
      <w:start w:val="1"/>
      <w:numFmt w:val="decimal"/>
      <w:lvlText w:val="%1.%2.%3.%4.%5.%6.%7.%8.%9."/>
      <w:lvlJc w:val="left"/>
      <w:pPr>
        <w:ind w:left="3504" w:hanging="1800"/>
      </w:pPr>
    </w:lvl>
  </w:abstractNum>
  <w:abstractNum w:abstractNumId="10" w15:restartNumberingAfterBreak="0">
    <w:nsid w:val="71EE028E"/>
    <w:multiLevelType w:val="multilevel"/>
    <w:tmpl w:val="856AD3C4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753" w:hanging="54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359" w:hanging="720"/>
      </w:pPr>
    </w:lvl>
    <w:lvl w:ilvl="4">
      <w:start w:val="1"/>
      <w:numFmt w:val="decimal"/>
      <w:lvlText w:val="%1.%2.%3.%4.%5."/>
      <w:lvlJc w:val="left"/>
      <w:pPr>
        <w:ind w:left="1932" w:hanging="1080"/>
      </w:pPr>
    </w:lvl>
    <w:lvl w:ilvl="5">
      <w:start w:val="1"/>
      <w:numFmt w:val="decimal"/>
      <w:lvlText w:val="%1.%2.%3.%4.%5.%6."/>
      <w:lvlJc w:val="left"/>
      <w:pPr>
        <w:ind w:left="2145" w:hanging="1080"/>
      </w:pPr>
    </w:lvl>
    <w:lvl w:ilvl="6">
      <w:start w:val="1"/>
      <w:numFmt w:val="decimal"/>
      <w:lvlText w:val="%1.%2.%3.%4.%5.%6.%7."/>
      <w:lvlJc w:val="left"/>
      <w:pPr>
        <w:ind w:left="2718" w:hanging="1440"/>
      </w:pPr>
    </w:lvl>
    <w:lvl w:ilvl="7">
      <w:start w:val="1"/>
      <w:numFmt w:val="decimal"/>
      <w:lvlText w:val="%1.%2.%3.%4.%5.%6.%7.%8."/>
      <w:lvlJc w:val="left"/>
      <w:pPr>
        <w:ind w:left="2931" w:hanging="1440"/>
      </w:pPr>
    </w:lvl>
    <w:lvl w:ilvl="8">
      <w:start w:val="1"/>
      <w:numFmt w:val="decimal"/>
      <w:lvlText w:val="%1.%2.%3.%4.%5.%6.%7.%8.%9."/>
      <w:lvlJc w:val="left"/>
      <w:pPr>
        <w:ind w:left="3504" w:hanging="1800"/>
      </w:pPr>
    </w:lvl>
  </w:abstractNum>
  <w:abstractNum w:abstractNumId="11" w15:restartNumberingAfterBreak="0">
    <w:nsid w:val="73A4301E"/>
    <w:multiLevelType w:val="multilevel"/>
    <w:tmpl w:val="770EC7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7FF80E8D"/>
    <w:multiLevelType w:val="multilevel"/>
    <w:tmpl w:val="B75CC3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0437237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11495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349656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1415878">
    <w:abstractNumId w:val="9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0627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4703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64501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3006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1237834">
    <w:abstractNumId w:val="11"/>
  </w:num>
  <w:num w:numId="10" w16cid:durableId="442118611">
    <w:abstractNumId w:val="4"/>
  </w:num>
  <w:num w:numId="11" w16cid:durableId="60519723">
    <w:abstractNumId w:val="0"/>
  </w:num>
  <w:num w:numId="12" w16cid:durableId="389423497">
    <w:abstractNumId w:val="6"/>
  </w:num>
  <w:num w:numId="13" w16cid:durableId="670837800">
    <w:abstractNumId w:val="5"/>
  </w:num>
  <w:num w:numId="14" w16cid:durableId="279531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602"/>
    <w:rsid w:val="00087E27"/>
    <w:rsid w:val="0019614E"/>
    <w:rsid w:val="001A6602"/>
    <w:rsid w:val="00224B19"/>
    <w:rsid w:val="0042481C"/>
    <w:rsid w:val="005E55C8"/>
    <w:rsid w:val="00681E07"/>
    <w:rsid w:val="006B461B"/>
    <w:rsid w:val="007F1E0E"/>
    <w:rsid w:val="00880983"/>
    <w:rsid w:val="00C70C95"/>
    <w:rsid w:val="00D6167B"/>
    <w:rsid w:val="00D83496"/>
    <w:rsid w:val="00DB540C"/>
    <w:rsid w:val="00DD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511A"/>
  <w15:docId w15:val="{1372BD3D-AD9D-45BA-BD63-AEF596F4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66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1A6602"/>
    <w:pPr>
      <w:keepNext/>
      <w:spacing w:before="120" w:after="60"/>
      <w:outlineLvl w:val="0"/>
    </w:pPr>
    <w:rPr>
      <w:b/>
      <w:smallCaps/>
      <w:spacing w:val="8"/>
      <w:kern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A6602"/>
    <w:rPr>
      <w:rFonts w:ascii="Times New Roman" w:eastAsia="Times New Roman" w:hAnsi="Times New Roman" w:cs="Times New Roman"/>
      <w:b/>
      <w:smallCaps/>
      <w:spacing w:val="8"/>
      <w:kern w:val="28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1A6602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87E27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87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Greta\Downloads\Atviro%20konkurso%20specialiosios%20s&#261;lygos%20projektavimas%20(4)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EC9E4-D062-4E25-A4FC-0823F351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3402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Giedrius Karalis</dc:creator>
  <cp:lastModifiedBy>Greta Savickienė</cp:lastModifiedBy>
  <cp:revision>3</cp:revision>
  <dcterms:created xsi:type="dcterms:W3CDTF">2026-04-14T05:31:00Z</dcterms:created>
  <dcterms:modified xsi:type="dcterms:W3CDTF">2026-04-22T10:33:00Z</dcterms:modified>
</cp:coreProperties>
</file>